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3A1" w:rsidRPr="00251256" w:rsidRDefault="007C13A1" w:rsidP="007C13A1">
      <w:pPr>
        <w:spacing w:after="0"/>
        <w:rPr>
          <w:rFonts w:asciiTheme="minorBidi" w:hAnsiTheme="minorBidi" w:cstheme="minorBidi"/>
          <w:b/>
          <w:sz w:val="22"/>
          <w:szCs w:val="22"/>
        </w:rPr>
      </w:pPr>
    </w:p>
    <w:p w:rsidR="007C13A1" w:rsidRPr="00251256" w:rsidRDefault="007C13A1" w:rsidP="007C13A1">
      <w:pPr>
        <w:spacing w:after="0"/>
        <w:jc w:val="center"/>
        <w:rPr>
          <w:rFonts w:asciiTheme="minorBidi" w:hAnsiTheme="minorBidi" w:cstheme="minorBidi"/>
          <w:b/>
          <w:iCs/>
          <w:sz w:val="22"/>
          <w:szCs w:val="22"/>
        </w:rPr>
      </w:pPr>
      <w:r w:rsidRPr="00251256">
        <w:rPr>
          <w:rFonts w:asciiTheme="minorBidi" w:hAnsiTheme="minorBidi" w:cstheme="minorBidi"/>
          <w:b/>
          <w:iCs/>
          <w:sz w:val="22"/>
          <w:szCs w:val="22"/>
        </w:rPr>
        <w:t>African American Literary and Art works</w:t>
      </w:r>
    </w:p>
    <w:p w:rsidR="007C13A1" w:rsidRPr="00251256" w:rsidRDefault="007C13A1" w:rsidP="007C13A1">
      <w:pPr>
        <w:spacing w:after="0"/>
        <w:ind w:firstLine="720"/>
        <w:rPr>
          <w:rFonts w:asciiTheme="minorBidi" w:hAnsiTheme="minorBidi" w:cstheme="minorBidi"/>
          <w:sz w:val="22"/>
          <w:szCs w:val="22"/>
        </w:rPr>
      </w:pPr>
      <w:r w:rsidRPr="00251256">
        <w:rPr>
          <w:rFonts w:asciiTheme="minorBidi" w:hAnsiTheme="minorBidi" w:cstheme="minorBidi"/>
          <w:bCs/>
          <w:iCs/>
          <w:sz w:val="22"/>
          <w:szCs w:val="22"/>
        </w:rPr>
        <w:t xml:space="preserve">African American Literary and Art works </w:t>
      </w:r>
      <w:r w:rsidRPr="00251256">
        <w:rPr>
          <w:rFonts w:asciiTheme="minorBidi" w:hAnsiTheme="minorBidi" w:cstheme="minorBidi"/>
          <w:sz w:val="22"/>
          <w:szCs w:val="22"/>
        </w:rPr>
        <w:t>is an exhibition that play</w:t>
      </w:r>
      <w:r w:rsidRPr="00251256">
        <w:rPr>
          <w:rFonts w:asciiTheme="minorBidi" w:hAnsiTheme="minorBidi" w:cstheme="minorBidi"/>
          <w:color w:val="000000" w:themeColor="text1"/>
          <w:sz w:val="22"/>
          <w:szCs w:val="22"/>
        </w:rPr>
        <w:t>s</w:t>
      </w:r>
      <w:r w:rsidRPr="00251256">
        <w:rPr>
          <w:rFonts w:asciiTheme="minorBidi" w:hAnsiTheme="minorBidi" w:cstheme="minorBidi"/>
          <w:sz w:val="22"/>
          <w:szCs w:val="22"/>
        </w:rPr>
        <w:t xml:space="preserve"> a significant role in describing various literature and visual arts of the African-American community. Furthermore, the exhibition helps to bring into focus this group and reduce the negativity that sometimes is directed towards a good number of individuals within this part of society. This is in line with one of the mission statements of Seton Hall University that calls for respect of diverse points of view through user-focused services and robust collections as the intellectual and cultural heart of the university. </w:t>
      </w:r>
    </w:p>
    <w:p w:rsidR="007C13A1" w:rsidRPr="00251256" w:rsidRDefault="007C13A1" w:rsidP="007C13A1">
      <w:pPr>
        <w:spacing w:after="0"/>
        <w:ind w:firstLine="720"/>
        <w:rPr>
          <w:rFonts w:asciiTheme="minorBidi" w:hAnsiTheme="minorBidi" w:cstheme="minorBidi"/>
          <w:sz w:val="22"/>
          <w:szCs w:val="22"/>
        </w:rPr>
      </w:pPr>
      <w:r w:rsidRPr="00251256">
        <w:rPr>
          <w:rFonts w:asciiTheme="minorBidi" w:hAnsiTheme="minorBidi" w:cstheme="minorBidi"/>
          <w:sz w:val="22"/>
          <w:szCs w:val="22"/>
        </w:rPr>
        <w:t xml:space="preserve">The proposal is for an African literary writing and a visual art composing of black figures imposed on traditional painting subjects. This art will play a great role in rekindling the importance of accepting and interacting with all people regardless of their skin colors and ethnic backgrounds. The African-American experience will be clearly shown on the artifact in a manner that challenges the prejudice towards them, which paints them as people not worth being accepted. My exhibition is especially important </w:t>
      </w:r>
      <w:proofErr w:type="gramStart"/>
      <w:r w:rsidRPr="00251256">
        <w:rPr>
          <w:rFonts w:asciiTheme="minorBidi" w:hAnsiTheme="minorBidi" w:cstheme="minorBidi"/>
          <w:sz w:val="22"/>
          <w:szCs w:val="22"/>
        </w:rPr>
        <w:t>in today’s society</w:t>
      </w:r>
      <w:proofErr w:type="gramEnd"/>
      <w:r w:rsidRPr="00251256">
        <w:rPr>
          <w:rFonts w:asciiTheme="minorBidi" w:hAnsiTheme="minorBidi" w:cstheme="minorBidi"/>
          <w:sz w:val="22"/>
          <w:szCs w:val="22"/>
        </w:rPr>
        <w:t xml:space="preserve"> because racial tension tends to heighten. The proposal will be a solo exhibition but we envision having an information panel to give more details regarding the artifacts presented.</w:t>
      </w:r>
    </w:p>
    <w:p w:rsidR="007C13A1" w:rsidRPr="00251256" w:rsidRDefault="007C13A1" w:rsidP="007C13A1">
      <w:pPr>
        <w:spacing w:after="0"/>
        <w:ind w:firstLine="720"/>
        <w:rPr>
          <w:rFonts w:asciiTheme="minorBidi" w:hAnsiTheme="minorBidi" w:cstheme="minorBidi"/>
          <w:sz w:val="22"/>
          <w:szCs w:val="22"/>
        </w:rPr>
      </w:pPr>
      <w:r w:rsidRPr="00251256">
        <w:rPr>
          <w:rFonts w:asciiTheme="minorBidi" w:hAnsiTheme="minorBidi" w:cstheme="minorBidi"/>
          <w:sz w:val="22"/>
          <w:szCs w:val="22"/>
        </w:rPr>
        <w:t>The showcased pictures will be from a personal collection from various artists focusing on African-American way of life; their origins, their growth and contributions to the overall American society. During the showcasing, there will be printed copies of the artifact pictures for visitors to carry as souvenirs. We feel that the artifacts and their pictures are important since they symbolize important messages from which we can learn about how African-Americans have contributed to the growth of our nation.</w:t>
      </w:r>
    </w:p>
    <w:p w:rsidR="007C13A1" w:rsidRPr="00251256" w:rsidRDefault="007C13A1" w:rsidP="007C13A1">
      <w:pPr>
        <w:spacing w:after="0"/>
        <w:ind w:firstLine="720"/>
        <w:rPr>
          <w:rFonts w:asciiTheme="minorBidi" w:hAnsiTheme="minorBidi" w:cstheme="minorBidi"/>
          <w:sz w:val="22"/>
          <w:szCs w:val="22"/>
        </w:rPr>
      </w:pPr>
      <w:r w:rsidRPr="00251256">
        <w:rPr>
          <w:rFonts w:asciiTheme="minorBidi" w:hAnsiTheme="minorBidi" w:cstheme="minorBidi"/>
          <w:sz w:val="22"/>
          <w:szCs w:val="22"/>
        </w:rPr>
        <w:t xml:space="preserve">The artifacts are aimed at enlightening the visitors about exemplary and artistic value among the African Americans. Owing to this, we chose Seton Hall University’s Walsh Gallery as the venue to showcase these items.  According to the mission, the gallery aims at enhancing </w:t>
      </w:r>
      <w:r w:rsidRPr="00251256">
        <w:rPr>
          <w:rFonts w:asciiTheme="minorBidi" w:hAnsiTheme="minorBidi" w:cstheme="minorBidi"/>
          <w:sz w:val="22"/>
          <w:szCs w:val="22"/>
        </w:rPr>
        <w:lastRenderedPageBreak/>
        <w:t>the intellectual value of Seton Hall University and the greater community through dynamic, interdisciplinary exhibitions of exemplary artistic and cultural value, which we feel addresses the theme of the artifacts presented.</w:t>
      </w:r>
    </w:p>
    <w:p w:rsidR="007C13A1" w:rsidRPr="00251256" w:rsidRDefault="007C13A1" w:rsidP="007C13A1">
      <w:pPr>
        <w:spacing w:after="0"/>
        <w:ind w:firstLine="720"/>
        <w:rPr>
          <w:rFonts w:asciiTheme="minorBidi" w:hAnsiTheme="minorBidi" w:cstheme="minorBidi"/>
          <w:sz w:val="22"/>
          <w:szCs w:val="22"/>
        </w:rPr>
      </w:pPr>
      <w:r w:rsidRPr="00251256">
        <w:rPr>
          <w:rFonts w:asciiTheme="minorBidi" w:hAnsiTheme="minorBidi" w:cstheme="minorBidi"/>
          <w:sz w:val="22"/>
          <w:szCs w:val="22"/>
        </w:rPr>
        <w:t xml:space="preserve"> </w:t>
      </w:r>
    </w:p>
    <w:p w:rsidR="007C13A1" w:rsidRPr="00251256" w:rsidRDefault="007C13A1" w:rsidP="007C13A1">
      <w:pPr>
        <w:keepNext/>
        <w:spacing w:after="0"/>
        <w:rPr>
          <w:rFonts w:asciiTheme="minorBidi" w:hAnsiTheme="minorBidi" w:cstheme="minorBidi"/>
          <w:sz w:val="22"/>
          <w:szCs w:val="22"/>
        </w:rPr>
      </w:pPr>
    </w:p>
    <w:p w:rsidR="007C13A1" w:rsidRPr="00251256" w:rsidRDefault="007C13A1" w:rsidP="007C13A1">
      <w:pPr>
        <w:spacing w:after="0"/>
        <w:rPr>
          <w:rFonts w:asciiTheme="minorBidi" w:hAnsiTheme="minorBidi" w:cstheme="minorBidi"/>
          <w:sz w:val="22"/>
          <w:szCs w:val="22"/>
        </w:rPr>
      </w:pPr>
    </w:p>
    <w:p w:rsidR="007C13A1" w:rsidRPr="00251256" w:rsidRDefault="007C13A1" w:rsidP="007C13A1">
      <w:pPr>
        <w:spacing w:after="0"/>
        <w:rPr>
          <w:rFonts w:asciiTheme="minorBidi" w:hAnsiTheme="minorBidi" w:cstheme="minorBidi"/>
          <w:sz w:val="22"/>
          <w:szCs w:val="22"/>
        </w:rPr>
      </w:pPr>
      <w:r w:rsidRPr="00251256">
        <w:rPr>
          <w:rFonts w:asciiTheme="minorBidi" w:hAnsiTheme="minorBidi" w:cstheme="minorBidi"/>
          <w:sz w:val="22"/>
          <w:szCs w:val="22"/>
        </w:rPr>
        <w:t xml:space="preserve"> </w:t>
      </w:r>
    </w:p>
    <w:p w:rsidR="00D678A0" w:rsidRDefault="00912E0F"/>
    <w:sectPr w:rsidR="00D678A0" w:rsidSect="0074122D">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3A1"/>
    <w:rsid w:val="001371F8"/>
    <w:rsid w:val="0053029C"/>
    <w:rsid w:val="007C13A1"/>
    <w:rsid w:val="00D01A2A"/>
    <w:rsid w:val="00DA0EA4"/>
    <w:rsid w:val="00E61E3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F268A8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C13A1"/>
    <w:pPr>
      <w:spacing w:after="200" w:line="48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2012</Characters>
  <Application>Microsoft Macintosh Word</Application>
  <DocSecurity>0</DocSecurity>
  <Lines>16</Lines>
  <Paragraphs>4</Paragraphs>
  <ScaleCrop>false</ScaleCrop>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ابـــــــــومحمد الريثي</cp:lastModifiedBy>
  <cp:revision>1</cp:revision>
  <dcterms:created xsi:type="dcterms:W3CDTF">2017-10-16T02:14:00Z</dcterms:created>
  <dcterms:modified xsi:type="dcterms:W3CDTF">2017-10-16T02:15:00Z</dcterms:modified>
</cp:coreProperties>
</file>